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61" w:rsidRDefault="00AA3A61" w:rsidP="00AA3A61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  <w:t>ЧЕРКАСЬКА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AA3A61" w:rsidRDefault="00AA3A61" w:rsidP="00AA3A61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AA3A61" w:rsidRDefault="00AA3A61" w:rsidP="00AA3A6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A3A61" w:rsidRDefault="00AA3A61" w:rsidP="00AA3A6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</w:t>
      </w:r>
    </w:p>
    <w:p w:rsidR="00AA3A61" w:rsidRDefault="00AA3A61" w:rsidP="00AA3A6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A3A61" w:rsidRDefault="00AA3A61" w:rsidP="00AA3A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</w:t>
      </w:r>
    </w:p>
    <w:p w:rsidR="00AA3A61" w:rsidRDefault="00AA3A61" w:rsidP="00AA3A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4249" w:rsidRPr="00AA3A61" w:rsidRDefault="00AA3A61" w:rsidP="00AA3A61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  <w:u w:val="single"/>
          <w:lang w:val="en-US"/>
        </w:rPr>
        <w:t>25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Pr="00AA3A61">
        <w:rPr>
          <w:rFonts w:ascii="Times New Roman" w:hAnsi="Times New Roman"/>
          <w:sz w:val="28"/>
          <w:szCs w:val="28"/>
          <w:u w:val="single"/>
        </w:rPr>
        <w:t>07</w:t>
      </w:r>
      <w:r>
        <w:rPr>
          <w:rFonts w:ascii="Times New Roman" w:hAnsi="Times New Roman"/>
          <w:sz w:val="28"/>
          <w:szCs w:val="28"/>
          <w:u w:val="single"/>
        </w:rPr>
        <w:t>.20</w:t>
      </w:r>
      <w:r w:rsidRPr="00AA3A61">
        <w:rPr>
          <w:rFonts w:ascii="Times New Roman" w:hAnsi="Times New Roman"/>
          <w:sz w:val="28"/>
          <w:szCs w:val="28"/>
          <w:u w:val="single"/>
        </w:rPr>
        <w:t>23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8</w:t>
      </w:r>
      <w:r>
        <w:rPr>
          <w:rFonts w:ascii="Times New Roman" w:hAnsi="Times New Roman"/>
          <w:sz w:val="28"/>
          <w:szCs w:val="28"/>
          <w:u w:val="single"/>
          <w:lang w:val="en-US"/>
        </w:rPr>
        <w:t>98</w:t>
      </w:r>
      <w:bookmarkStart w:id="0" w:name="_GoBack"/>
      <w:bookmarkEnd w:id="0"/>
    </w:p>
    <w:p w:rsidR="00BF0BAC" w:rsidRPr="00AA3A61" w:rsidRDefault="00BF0BAC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C3C7A" w:rsidRDefault="00404249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2B6B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2C3C7A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 </w:t>
      </w:r>
      <w:r w:rsidR="00321AB6">
        <w:rPr>
          <w:rFonts w:ascii="Times New Roman" w:hAnsi="Times New Roman" w:cs="Times New Roman"/>
          <w:sz w:val="28"/>
          <w:szCs w:val="28"/>
          <w:lang w:val="uk-UA"/>
        </w:rPr>
        <w:t xml:space="preserve">Об’єднанню </w:t>
      </w:r>
    </w:p>
    <w:p w:rsidR="00321AB6" w:rsidRDefault="00321AB6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співвласників багатоквартирного </w:t>
      </w:r>
      <w:r w:rsidR="00651FFE">
        <w:rPr>
          <w:rFonts w:ascii="Times New Roman" w:hAnsi="Times New Roman" w:cs="Times New Roman"/>
          <w:sz w:val="28"/>
          <w:szCs w:val="28"/>
          <w:lang w:val="uk-UA"/>
        </w:rPr>
        <w:t>будинку</w:t>
      </w:r>
    </w:p>
    <w:p w:rsidR="002E726B" w:rsidRDefault="00321AB6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E726B">
        <w:rPr>
          <w:rFonts w:ascii="Times New Roman" w:hAnsi="Times New Roman" w:cs="Times New Roman"/>
          <w:sz w:val="28"/>
          <w:szCs w:val="28"/>
          <w:lang w:val="uk-UA"/>
        </w:rPr>
        <w:t>Гагаріна, 29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651FFE">
        <w:rPr>
          <w:rFonts w:ascii="Times New Roman" w:hAnsi="Times New Roman" w:cs="Times New Roman"/>
          <w:sz w:val="28"/>
          <w:szCs w:val="28"/>
          <w:lang w:val="uk-UA"/>
        </w:rPr>
        <w:t xml:space="preserve">на встановлення </w:t>
      </w:r>
      <w:r w:rsidR="00CB3436">
        <w:rPr>
          <w:rFonts w:ascii="Times New Roman" w:hAnsi="Times New Roman" w:cs="Times New Roman"/>
          <w:sz w:val="28"/>
          <w:szCs w:val="28"/>
          <w:lang w:val="uk-UA"/>
        </w:rPr>
        <w:t>напівсферичних</w:t>
      </w:r>
    </w:p>
    <w:p w:rsidR="002E726B" w:rsidRDefault="00CB3436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обмежувальних </w:t>
      </w:r>
      <w:r w:rsidR="002E726B">
        <w:rPr>
          <w:rFonts w:ascii="Times New Roman" w:hAnsi="Times New Roman" w:cs="Times New Roman"/>
          <w:sz w:val="28"/>
          <w:szCs w:val="28"/>
          <w:lang w:val="uk-UA"/>
        </w:rPr>
        <w:t xml:space="preserve">конструкцій вздовж </w:t>
      </w:r>
    </w:p>
    <w:p w:rsidR="002E726B" w:rsidRDefault="002E726B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тротуару біля житлових будинків № 29 та 29/2</w:t>
      </w:r>
    </w:p>
    <w:p w:rsidR="00A1778B" w:rsidRDefault="002E726B" w:rsidP="002E72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вулиці Гагаріна у м. Черкаси </w:t>
      </w:r>
    </w:p>
    <w:p w:rsidR="002E726B" w:rsidRDefault="002E726B" w:rsidP="002E72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4249" w:rsidRPr="00B35CD2" w:rsidRDefault="00BB530B" w:rsidP="009C079E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ст.</w:t>
      </w:r>
      <w:r w:rsidR="005069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2A25">
        <w:rPr>
          <w:rFonts w:ascii="Times New Roman" w:hAnsi="Times New Roman" w:cs="Times New Roman"/>
          <w:sz w:val="28"/>
          <w:szCs w:val="28"/>
          <w:lang w:val="uk-UA"/>
        </w:rPr>
        <w:t xml:space="preserve">27 </w:t>
      </w:r>
      <w:r w:rsidR="00CE5B4E">
        <w:rPr>
          <w:rFonts w:ascii="Times New Roman" w:hAnsi="Times New Roman" w:cs="Times New Roman"/>
          <w:sz w:val="28"/>
          <w:szCs w:val="28"/>
          <w:lang w:val="uk-UA"/>
        </w:rPr>
        <w:t>Закону України «Про дорожній рух»</w:t>
      </w:r>
      <w:r w:rsidR="00AC7010">
        <w:rPr>
          <w:rFonts w:ascii="Times New Roman" w:hAnsi="Times New Roman" w:cs="Times New Roman"/>
          <w:sz w:val="28"/>
          <w:szCs w:val="28"/>
          <w:lang w:val="uk-UA"/>
        </w:rPr>
        <w:t xml:space="preserve">, ст. 40 Закону України «Про місцеве самоврядування в Україні», </w:t>
      </w:r>
      <w:r w:rsidR="002E726B">
        <w:rPr>
          <w:rFonts w:ascii="Times New Roman" w:hAnsi="Times New Roman" w:cs="Times New Roman"/>
          <w:sz w:val="28"/>
          <w:szCs w:val="28"/>
          <w:lang w:val="uk-UA"/>
        </w:rPr>
        <w:t>для унеможливлення паркування транспортних засобів на тротуарі та забезпечення безпеки для пішоходів</w:t>
      </w:r>
      <w:r w:rsidR="00352A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C7010">
        <w:rPr>
          <w:rFonts w:ascii="Times New Roman" w:hAnsi="Times New Roman" w:cs="Times New Roman"/>
          <w:sz w:val="28"/>
          <w:szCs w:val="28"/>
          <w:lang w:val="uk-UA"/>
        </w:rPr>
        <w:t>враховую</w:t>
      </w:r>
      <w:r w:rsidR="00AA0857">
        <w:rPr>
          <w:rFonts w:ascii="Times New Roman" w:hAnsi="Times New Roman" w:cs="Times New Roman"/>
          <w:sz w:val="28"/>
          <w:szCs w:val="28"/>
          <w:lang w:val="uk-UA"/>
        </w:rPr>
        <w:t xml:space="preserve">чи </w:t>
      </w:r>
      <w:r w:rsidR="00352A25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 w:rsidR="002E726B">
        <w:rPr>
          <w:rFonts w:ascii="Times New Roman" w:hAnsi="Times New Roman" w:cs="Times New Roman"/>
          <w:sz w:val="28"/>
          <w:szCs w:val="28"/>
          <w:lang w:val="uk-UA"/>
        </w:rPr>
        <w:t xml:space="preserve">голови </w:t>
      </w:r>
      <w:r w:rsidR="00D333B4">
        <w:rPr>
          <w:rFonts w:ascii="Times New Roman" w:hAnsi="Times New Roman" w:cs="Times New Roman"/>
          <w:sz w:val="28"/>
          <w:szCs w:val="28"/>
          <w:lang w:val="uk-UA"/>
        </w:rPr>
        <w:t xml:space="preserve">ОСББ </w:t>
      </w:r>
      <w:r w:rsidR="002E726B">
        <w:rPr>
          <w:rFonts w:ascii="Times New Roman" w:hAnsi="Times New Roman" w:cs="Times New Roman"/>
          <w:sz w:val="28"/>
          <w:szCs w:val="28"/>
          <w:lang w:val="uk-UA"/>
        </w:rPr>
        <w:t xml:space="preserve">«Гагаріна, 29» О. Кузнєцової </w:t>
      </w:r>
      <w:r w:rsidR="004B2B2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C7010">
        <w:rPr>
          <w:rFonts w:ascii="Times New Roman" w:hAnsi="Times New Roman" w:cs="Times New Roman"/>
          <w:sz w:val="28"/>
          <w:szCs w:val="28"/>
          <w:lang w:val="uk-UA"/>
        </w:rPr>
        <w:t xml:space="preserve">вх. від </w:t>
      </w:r>
      <w:r w:rsidR="002E726B">
        <w:rPr>
          <w:rFonts w:ascii="Times New Roman" w:hAnsi="Times New Roman" w:cs="Times New Roman"/>
          <w:sz w:val="28"/>
          <w:szCs w:val="28"/>
          <w:lang w:val="uk-UA"/>
        </w:rPr>
        <w:t>18.08.2022</w:t>
      </w:r>
      <w:r w:rsidR="004B2B2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663B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3779">
        <w:rPr>
          <w:rFonts w:ascii="Times New Roman" w:hAnsi="Times New Roman" w:cs="Times New Roman"/>
          <w:sz w:val="28"/>
          <w:szCs w:val="28"/>
          <w:lang w:val="uk-UA"/>
        </w:rPr>
        <w:t>12139-01-18, від</w:t>
      </w:r>
      <w:r w:rsidR="002E72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3779">
        <w:rPr>
          <w:rFonts w:ascii="Times New Roman" w:hAnsi="Times New Roman" w:cs="Times New Roman"/>
          <w:sz w:val="28"/>
          <w:szCs w:val="28"/>
          <w:lang w:val="uk-UA"/>
        </w:rPr>
        <w:t>22.06.2023 № 9805-01-18</w:t>
      </w:r>
      <w:r w:rsidR="0050692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B2B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3779">
        <w:rPr>
          <w:rFonts w:ascii="Times New Roman" w:hAnsi="Times New Roman" w:cs="Times New Roman"/>
          <w:sz w:val="28"/>
          <w:szCs w:val="28"/>
          <w:lang w:val="uk-UA"/>
        </w:rPr>
        <w:t xml:space="preserve">та пропозиції Управління патрульної поліції в Черкаській області (вх. від 03.10.2022 № 14829-01-18), </w:t>
      </w:r>
      <w:r w:rsidR="00404249" w:rsidRPr="00B35CD2">
        <w:rPr>
          <w:rFonts w:ascii="Times New Roman" w:hAnsi="Times New Roman" w:cs="Times New Roman"/>
          <w:sz w:val="28"/>
          <w:szCs w:val="28"/>
          <w:lang w:val="uk-UA"/>
        </w:rPr>
        <w:t>виконавчий комітет Черкаської міської ради</w:t>
      </w:r>
    </w:p>
    <w:p w:rsidR="00404249" w:rsidRDefault="00404249" w:rsidP="00CB3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CD2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BF0BAC" w:rsidRDefault="00C12910" w:rsidP="00CB3436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B53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386F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r w:rsidR="005A40DC">
        <w:rPr>
          <w:rFonts w:ascii="Times New Roman" w:hAnsi="Times New Roman" w:cs="Times New Roman"/>
          <w:sz w:val="28"/>
          <w:szCs w:val="28"/>
          <w:lang w:val="uk-UA"/>
        </w:rPr>
        <w:t>Об’єднанню співвласників багатоквартирного будинку «</w:t>
      </w:r>
      <w:r w:rsidR="00AF3779">
        <w:rPr>
          <w:rFonts w:ascii="Times New Roman" w:hAnsi="Times New Roman" w:cs="Times New Roman"/>
          <w:sz w:val="28"/>
          <w:szCs w:val="28"/>
          <w:lang w:val="uk-UA"/>
        </w:rPr>
        <w:t>Гагаріна, 29</w:t>
      </w:r>
      <w:r w:rsidR="005A40DC">
        <w:rPr>
          <w:rFonts w:ascii="Times New Roman" w:hAnsi="Times New Roman" w:cs="Times New Roman"/>
          <w:sz w:val="28"/>
          <w:szCs w:val="28"/>
          <w:lang w:val="uk-UA"/>
        </w:rPr>
        <w:t xml:space="preserve">» на встановлення </w:t>
      </w:r>
      <w:r w:rsidR="00CB3436">
        <w:rPr>
          <w:rFonts w:ascii="Times New Roman" w:hAnsi="Times New Roman" w:cs="Times New Roman"/>
          <w:sz w:val="28"/>
          <w:szCs w:val="28"/>
          <w:lang w:val="uk-UA"/>
        </w:rPr>
        <w:t xml:space="preserve">напівсферичних обмежувальних </w:t>
      </w:r>
      <w:r w:rsidR="00AF3779">
        <w:rPr>
          <w:rFonts w:ascii="Times New Roman" w:hAnsi="Times New Roman" w:cs="Times New Roman"/>
          <w:sz w:val="28"/>
          <w:szCs w:val="28"/>
          <w:lang w:val="uk-UA"/>
        </w:rPr>
        <w:t>конструкцій (відповідно до вимог ДСТУ 8751:2017) вздовж тротуару біля житлових будинків № 29 та № 29/2 по вулиці Гагаріна у м. Черкаси.</w:t>
      </w:r>
    </w:p>
    <w:p w:rsidR="00AE520C" w:rsidRDefault="00AA0857" w:rsidP="009C079E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0F6C6B">
        <w:rPr>
          <w:rFonts w:ascii="Times New Roman" w:hAnsi="Times New Roman" w:cs="Times New Roman"/>
          <w:sz w:val="28"/>
          <w:szCs w:val="28"/>
          <w:lang w:val="uk-UA"/>
        </w:rPr>
        <w:t xml:space="preserve">Голові правління </w:t>
      </w:r>
      <w:r w:rsidR="00D333B4">
        <w:rPr>
          <w:rFonts w:ascii="Times New Roman" w:hAnsi="Times New Roman" w:cs="Times New Roman"/>
          <w:sz w:val="28"/>
          <w:szCs w:val="28"/>
          <w:lang w:val="uk-UA"/>
        </w:rPr>
        <w:t xml:space="preserve">ОСББ </w:t>
      </w:r>
      <w:r w:rsidR="000F6C6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F3779">
        <w:rPr>
          <w:rFonts w:ascii="Times New Roman" w:hAnsi="Times New Roman" w:cs="Times New Roman"/>
          <w:sz w:val="28"/>
          <w:szCs w:val="28"/>
          <w:lang w:val="uk-UA"/>
        </w:rPr>
        <w:t>Гагаріна, 29</w:t>
      </w:r>
      <w:r w:rsidR="000F6C6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F3779">
        <w:rPr>
          <w:rFonts w:ascii="Times New Roman" w:hAnsi="Times New Roman" w:cs="Times New Roman"/>
          <w:sz w:val="28"/>
          <w:szCs w:val="28"/>
          <w:lang w:val="uk-UA"/>
        </w:rPr>
        <w:t xml:space="preserve"> Кузнєцовій О</w:t>
      </w:r>
      <w:r w:rsidR="001B2194">
        <w:rPr>
          <w:rFonts w:ascii="Times New Roman" w:hAnsi="Times New Roman" w:cs="Times New Roman"/>
          <w:sz w:val="28"/>
          <w:szCs w:val="28"/>
          <w:lang w:val="uk-UA"/>
        </w:rPr>
        <w:t>.:</w:t>
      </w:r>
    </w:p>
    <w:p w:rsidR="007758AC" w:rsidRDefault="00A3386F" w:rsidP="009C079E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BF0BA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58AC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схему </w:t>
      </w:r>
      <w:r w:rsidR="00AE520C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дорожнього руху </w:t>
      </w:r>
      <w:r w:rsidR="00AF3779">
        <w:rPr>
          <w:rFonts w:ascii="Times New Roman" w:hAnsi="Times New Roman" w:cs="Times New Roman"/>
          <w:sz w:val="28"/>
          <w:szCs w:val="28"/>
          <w:lang w:val="uk-UA"/>
        </w:rPr>
        <w:t>з урахуванням будівельних нори та стандартів Ук</w:t>
      </w:r>
      <w:r w:rsidR="00D333B4">
        <w:rPr>
          <w:rFonts w:ascii="Times New Roman" w:hAnsi="Times New Roman" w:cs="Times New Roman"/>
          <w:sz w:val="28"/>
          <w:szCs w:val="28"/>
          <w:lang w:val="uk-UA"/>
        </w:rPr>
        <w:t xml:space="preserve">раїни на встановлення обмежувальних конструкцій напівсферичних </w:t>
      </w:r>
      <w:r w:rsidR="00AE520C">
        <w:rPr>
          <w:rFonts w:ascii="Times New Roman" w:hAnsi="Times New Roman" w:cs="Times New Roman"/>
          <w:sz w:val="28"/>
          <w:szCs w:val="28"/>
          <w:lang w:val="uk-UA"/>
        </w:rPr>
        <w:t>та погодити із Управлінням патрульної поліції в Черкаській області</w:t>
      </w:r>
      <w:r w:rsidR="007758A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C5A95" w:rsidRDefault="00A3386F" w:rsidP="009C079E">
      <w:pPr>
        <w:tabs>
          <w:tab w:val="left" w:pos="567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="00BF0B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758AC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встановлення </w:t>
      </w:r>
      <w:r w:rsidR="00D333B4">
        <w:rPr>
          <w:rFonts w:ascii="Times New Roman" w:hAnsi="Times New Roman" w:cs="Times New Roman"/>
          <w:sz w:val="28"/>
          <w:szCs w:val="28"/>
          <w:lang w:val="uk-UA"/>
        </w:rPr>
        <w:t xml:space="preserve">обмежувальних конструкцій напівсферичних </w:t>
      </w:r>
      <w:r w:rsidR="00AE520C">
        <w:rPr>
          <w:rFonts w:ascii="Times New Roman" w:hAnsi="Times New Roman" w:cs="Times New Roman"/>
          <w:sz w:val="28"/>
          <w:szCs w:val="28"/>
          <w:lang w:val="uk-UA"/>
        </w:rPr>
        <w:t>згідно з погодженою схемою</w:t>
      </w:r>
      <w:r w:rsidR="0067369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E52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758AC" w:rsidRDefault="00A3386F" w:rsidP="009C079E">
      <w:pPr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758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333B4">
        <w:rPr>
          <w:rFonts w:ascii="Times New Roman" w:hAnsi="Times New Roman" w:cs="Times New Roman"/>
          <w:sz w:val="28"/>
          <w:szCs w:val="28"/>
          <w:lang w:val="uk-UA"/>
        </w:rPr>
        <w:t>Управлінню інформаційної політики забезпечити оприлюднення цього рішення в засобах масової інформації.</w:t>
      </w:r>
    </w:p>
    <w:p w:rsidR="00F73361" w:rsidRDefault="0067369D" w:rsidP="009C079E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F73361" w:rsidRPr="00B96173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</w:t>
      </w:r>
      <w:r w:rsidR="00672B80">
        <w:rPr>
          <w:rFonts w:ascii="Times New Roman" w:hAnsi="Times New Roman" w:cs="Times New Roman"/>
          <w:sz w:val="28"/>
          <w:szCs w:val="28"/>
          <w:lang w:val="uk-UA"/>
        </w:rPr>
        <w:t>виконанням рішення покласти на</w:t>
      </w:r>
      <w:r w:rsidR="00F73361" w:rsidRPr="00B96173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департаменту </w:t>
      </w:r>
      <w:r w:rsidR="00D333B4">
        <w:rPr>
          <w:rFonts w:ascii="Times New Roman" w:hAnsi="Times New Roman" w:cs="Times New Roman"/>
          <w:sz w:val="28"/>
          <w:szCs w:val="28"/>
          <w:lang w:val="uk-UA"/>
        </w:rPr>
        <w:t>дорожньо-транспортної інфраструктури та екології Отрешка С.</w:t>
      </w:r>
      <w:r w:rsidR="00BF0BAC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</w:p>
    <w:p w:rsidR="00BF0BAC" w:rsidRPr="00B96173" w:rsidRDefault="00BF0BAC" w:rsidP="00BF0BAC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249" w:rsidRPr="003A2B6B" w:rsidRDefault="00404249" w:rsidP="003A2B6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A2B6B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0BA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Анатолій  БОНДАРЕНКО</w:t>
      </w:r>
    </w:p>
    <w:sectPr w:rsidR="00404249" w:rsidRPr="003A2B6B" w:rsidSect="00A1778B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566ED"/>
    <w:multiLevelType w:val="hybridMultilevel"/>
    <w:tmpl w:val="BA4EFA0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9263B"/>
    <w:multiLevelType w:val="hybridMultilevel"/>
    <w:tmpl w:val="BC105C00"/>
    <w:lvl w:ilvl="0" w:tplc="4B50BF74">
      <w:start w:val="1"/>
      <w:numFmt w:val="bullet"/>
      <w:lvlText w:val=""/>
      <w:lvlJc w:val="left"/>
      <w:pPr>
        <w:ind w:left="-63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51"/>
    <w:rsid w:val="000454B9"/>
    <w:rsid w:val="000509B7"/>
    <w:rsid w:val="00065BDE"/>
    <w:rsid w:val="000B2E7D"/>
    <w:rsid w:val="000C3766"/>
    <w:rsid w:val="000C5A95"/>
    <w:rsid w:val="000D624F"/>
    <w:rsid w:val="000E173D"/>
    <w:rsid w:val="000F223E"/>
    <w:rsid w:val="000F6C6B"/>
    <w:rsid w:val="0012459C"/>
    <w:rsid w:val="00131587"/>
    <w:rsid w:val="001A257A"/>
    <w:rsid w:val="001A652E"/>
    <w:rsid w:val="001B2194"/>
    <w:rsid w:val="001F6515"/>
    <w:rsid w:val="002028DF"/>
    <w:rsid w:val="00220B8F"/>
    <w:rsid w:val="00232429"/>
    <w:rsid w:val="00247F22"/>
    <w:rsid w:val="00257293"/>
    <w:rsid w:val="002771EC"/>
    <w:rsid w:val="0027789D"/>
    <w:rsid w:val="00283736"/>
    <w:rsid w:val="0029345A"/>
    <w:rsid w:val="002C3C7A"/>
    <w:rsid w:val="002D0AEB"/>
    <w:rsid w:val="002E726B"/>
    <w:rsid w:val="002F4FC3"/>
    <w:rsid w:val="003113A5"/>
    <w:rsid w:val="00315857"/>
    <w:rsid w:val="003176B4"/>
    <w:rsid w:val="00321AB6"/>
    <w:rsid w:val="00333A88"/>
    <w:rsid w:val="003354C1"/>
    <w:rsid w:val="00337C51"/>
    <w:rsid w:val="00352A25"/>
    <w:rsid w:val="0036500A"/>
    <w:rsid w:val="00375A7D"/>
    <w:rsid w:val="00385979"/>
    <w:rsid w:val="00396CA6"/>
    <w:rsid w:val="003A2B6B"/>
    <w:rsid w:val="003B116B"/>
    <w:rsid w:val="003B3794"/>
    <w:rsid w:val="003D5013"/>
    <w:rsid w:val="00404249"/>
    <w:rsid w:val="0041690F"/>
    <w:rsid w:val="00450AA0"/>
    <w:rsid w:val="00464ADA"/>
    <w:rsid w:val="004B2B23"/>
    <w:rsid w:val="004C44B3"/>
    <w:rsid w:val="0050692D"/>
    <w:rsid w:val="005401B3"/>
    <w:rsid w:val="00546DE6"/>
    <w:rsid w:val="00571B43"/>
    <w:rsid w:val="00585428"/>
    <w:rsid w:val="00596E1E"/>
    <w:rsid w:val="005A40DC"/>
    <w:rsid w:val="005A5E8F"/>
    <w:rsid w:val="005B430D"/>
    <w:rsid w:val="005B7FE6"/>
    <w:rsid w:val="005C02E0"/>
    <w:rsid w:val="005E59A7"/>
    <w:rsid w:val="005F157A"/>
    <w:rsid w:val="0061448F"/>
    <w:rsid w:val="00616B9A"/>
    <w:rsid w:val="00651FFE"/>
    <w:rsid w:val="00663B34"/>
    <w:rsid w:val="00663D40"/>
    <w:rsid w:val="006710C7"/>
    <w:rsid w:val="00672B80"/>
    <w:rsid w:val="0067369D"/>
    <w:rsid w:val="00695AD5"/>
    <w:rsid w:val="006A0D74"/>
    <w:rsid w:val="006A5F81"/>
    <w:rsid w:val="006C557D"/>
    <w:rsid w:val="006E7083"/>
    <w:rsid w:val="00700330"/>
    <w:rsid w:val="00702B7A"/>
    <w:rsid w:val="00734E6E"/>
    <w:rsid w:val="007758AC"/>
    <w:rsid w:val="00775DE3"/>
    <w:rsid w:val="007812B0"/>
    <w:rsid w:val="007B6BFE"/>
    <w:rsid w:val="007C4C47"/>
    <w:rsid w:val="007C67F9"/>
    <w:rsid w:val="007D0AF1"/>
    <w:rsid w:val="007D2CC6"/>
    <w:rsid w:val="007F791D"/>
    <w:rsid w:val="008242B8"/>
    <w:rsid w:val="00825F5D"/>
    <w:rsid w:val="00831C17"/>
    <w:rsid w:val="00845A2A"/>
    <w:rsid w:val="00850C84"/>
    <w:rsid w:val="008528A0"/>
    <w:rsid w:val="00880727"/>
    <w:rsid w:val="008C664A"/>
    <w:rsid w:val="008D192C"/>
    <w:rsid w:val="008D7776"/>
    <w:rsid w:val="00946550"/>
    <w:rsid w:val="009510CC"/>
    <w:rsid w:val="00957E62"/>
    <w:rsid w:val="00990CCE"/>
    <w:rsid w:val="009C079E"/>
    <w:rsid w:val="009D7A45"/>
    <w:rsid w:val="009E7523"/>
    <w:rsid w:val="00A008B2"/>
    <w:rsid w:val="00A1778B"/>
    <w:rsid w:val="00A27113"/>
    <w:rsid w:val="00A3386F"/>
    <w:rsid w:val="00A3649C"/>
    <w:rsid w:val="00A37D75"/>
    <w:rsid w:val="00A52AF8"/>
    <w:rsid w:val="00A6647E"/>
    <w:rsid w:val="00A67262"/>
    <w:rsid w:val="00A722B2"/>
    <w:rsid w:val="00A74C47"/>
    <w:rsid w:val="00A77235"/>
    <w:rsid w:val="00AA0857"/>
    <w:rsid w:val="00AA3A61"/>
    <w:rsid w:val="00AC7010"/>
    <w:rsid w:val="00AE520C"/>
    <w:rsid w:val="00AF3779"/>
    <w:rsid w:val="00B03576"/>
    <w:rsid w:val="00B05981"/>
    <w:rsid w:val="00B3079A"/>
    <w:rsid w:val="00B30846"/>
    <w:rsid w:val="00B35CD2"/>
    <w:rsid w:val="00B8111F"/>
    <w:rsid w:val="00B96173"/>
    <w:rsid w:val="00BB530B"/>
    <w:rsid w:val="00BD64A7"/>
    <w:rsid w:val="00BD6854"/>
    <w:rsid w:val="00BF0BAC"/>
    <w:rsid w:val="00C0711A"/>
    <w:rsid w:val="00C12910"/>
    <w:rsid w:val="00C31D73"/>
    <w:rsid w:val="00C77B97"/>
    <w:rsid w:val="00C86301"/>
    <w:rsid w:val="00C96932"/>
    <w:rsid w:val="00CB3436"/>
    <w:rsid w:val="00CD3703"/>
    <w:rsid w:val="00CE49BD"/>
    <w:rsid w:val="00CE5B4E"/>
    <w:rsid w:val="00CF5BF7"/>
    <w:rsid w:val="00D10419"/>
    <w:rsid w:val="00D112E5"/>
    <w:rsid w:val="00D17516"/>
    <w:rsid w:val="00D333B4"/>
    <w:rsid w:val="00D4117A"/>
    <w:rsid w:val="00DD15FE"/>
    <w:rsid w:val="00DD7E97"/>
    <w:rsid w:val="00DE53F6"/>
    <w:rsid w:val="00DF23CA"/>
    <w:rsid w:val="00DF3936"/>
    <w:rsid w:val="00DF3E10"/>
    <w:rsid w:val="00E31B60"/>
    <w:rsid w:val="00E338F3"/>
    <w:rsid w:val="00E4259A"/>
    <w:rsid w:val="00E6215E"/>
    <w:rsid w:val="00E72A73"/>
    <w:rsid w:val="00E73889"/>
    <w:rsid w:val="00EA66AE"/>
    <w:rsid w:val="00EC1214"/>
    <w:rsid w:val="00EE1127"/>
    <w:rsid w:val="00EF363E"/>
    <w:rsid w:val="00F00272"/>
    <w:rsid w:val="00F24231"/>
    <w:rsid w:val="00F303F9"/>
    <w:rsid w:val="00F35418"/>
    <w:rsid w:val="00F73361"/>
    <w:rsid w:val="00F7472F"/>
    <w:rsid w:val="00F80E81"/>
    <w:rsid w:val="00FB2C67"/>
    <w:rsid w:val="00FF012B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59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303F9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F303F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104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10419"/>
    <w:rPr>
      <w:sz w:val="16"/>
      <w:szCs w:val="16"/>
    </w:rPr>
  </w:style>
  <w:style w:type="paragraph" w:styleId="a5">
    <w:name w:val="List Paragraph"/>
    <w:basedOn w:val="a"/>
    <w:uiPriority w:val="34"/>
    <w:qFormat/>
    <w:rsid w:val="002D0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59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303F9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F303F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104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10419"/>
    <w:rPr>
      <w:sz w:val="16"/>
      <w:szCs w:val="16"/>
    </w:rPr>
  </w:style>
  <w:style w:type="paragraph" w:styleId="a5">
    <w:name w:val="List Paragraph"/>
    <w:basedOn w:val="a"/>
    <w:uiPriority w:val="34"/>
    <w:qFormat/>
    <w:rsid w:val="002D0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3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364A3-6B46-436E-A0AD-A01E92EE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Глинська Тетяна</dc:creator>
  <cp:lastModifiedBy>Гаврилова Жанна</cp:lastModifiedBy>
  <cp:revision>5</cp:revision>
  <cp:lastPrinted>2023-07-06T08:17:00Z</cp:lastPrinted>
  <dcterms:created xsi:type="dcterms:W3CDTF">2023-07-06T08:31:00Z</dcterms:created>
  <dcterms:modified xsi:type="dcterms:W3CDTF">2023-09-08T11:17:00Z</dcterms:modified>
</cp:coreProperties>
</file>